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4" w:rsidRDefault="00C37796">
      <w:pPr>
        <w:pStyle w:val="normal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TISKOVÁ </w:t>
      </w:r>
      <w:proofErr w:type="gramStart"/>
      <w:r>
        <w:rPr>
          <w:rFonts w:ascii="Calibri" w:eastAsia="Calibri" w:hAnsi="Calibri" w:cs="Calibri"/>
        </w:rPr>
        <w:t>ZPRÁVA                                                                                                                      29</w:t>
      </w:r>
      <w:proofErr w:type="gramEnd"/>
      <w:r>
        <w:rPr>
          <w:rFonts w:ascii="Calibri" w:eastAsia="Calibri" w:hAnsi="Calibri" w:cs="Calibri"/>
        </w:rPr>
        <w:t xml:space="preserve">. června 2020 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V Česku vzniká vzdělávací centrum pro začínající ekologické zemědělce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Povodním i suchu předchází stále stejná </w:t>
      </w:r>
      <w:proofErr w:type="gramStart"/>
      <w:r>
        <w:rPr>
          <w:rFonts w:ascii="Calibri" w:eastAsia="Calibri" w:hAnsi="Calibri" w:cs="Calibri"/>
          <w:sz w:val="24"/>
          <w:szCs w:val="24"/>
        </w:rPr>
        <w:t>příčina –  průmyslový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způsob hospodaření, který půdu vyčerpává a krajinu homogenizuje.  Čím dál víc lidí s tím chce něco dělat a někteří se dokonce pouští do vlastního ekologického hospodaření, které bude půdě a krajině prospívat. Kde se ale péči o krajinu mohou tito začínající zemědělci naučit? Kde mohou získat potřebné zkušenosti? Ekologické zemědělství je soubor dovedností ryze praktických a tak na podporu těchto nových zemědělců vzniká centrum Konipas - ukázková ekologická farma a vzdělávací centrum, kde si formou dlouhodobé stáže vyzkouší hospodaření i ti ekologickým zemědělstvím zatím nepolíbení. 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,,Cílem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projektu je v </w:t>
      </w:r>
      <w:proofErr w:type="spellStart"/>
      <w:r>
        <w:rPr>
          <w:rFonts w:ascii="Calibri" w:eastAsia="Calibri" w:hAnsi="Calibri" w:cs="Calibri"/>
          <w:sz w:val="24"/>
          <w:szCs w:val="24"/>
        </w:rPr>
        <w:t>Jindřichovicích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 Smrkem vytvořit vzorovou farmu demonstrující životaschopnost a smysluplnost ekologického hospodaření na malé výměře,</w:t>
      </w:r>
      <w:r w:rsidR="0090125B">
        <w:rPr>
          <w:rFonts w:ascii="Calibri" w:eastAsia="Calibri" w:hAnsi="Calibri" w:cs="Calibri"/>
          <w:sz w:val="24"/>
          <w:szCs w:val="24"/>
        </w:rPr>
        <w:t xml:space="preserve"> péči o půdu a krajinu v praxi </w:t>
      </w:r>
      <w:r>
        <w:rPr>
          <w:rFonts w:ascii="Calibri" w:eastAsia="Calibri" w:hAnsi="Calibri" w:cs="Calibri"/>
          <w:sz w:val="24"/>
          <w:szCs w:val="24"/>
        </w:rPr>
        <w:t xml:space="preserve">se záměrem zvyšování biodiverzity, předávání zkušeností formou praktického učení těch, kteří se cítí být povoláni k zemědělství, a propojení rozmanitých skupin lidí, kteří budou společně tvořit krásné místo,” vysvětlují Martin a Jana </w:t>
      </w:r>
      <w:proofErr w:type="spellStart"/>
      <w:r>
        <w:rPr>
          <w:rFonts w:ascii="Calibri" w:eastAsia="Calibri" w:hAnsi="Calibri" w:cs="Calibri"/>
          <w:sz w:val="24"/>
          <w:szCs w:val="24"/>
        </w:rPr>
        <w:t>Rosenbaumovi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farmy </w:t>
      </w:r>
      <w:proofErr w:type="spellStart"/>
      <w:r>
        <w:rPr>
          <w:rFonts w:ascii="Calibri" w:eastAsia="Calibri" w:hAnsi="Calibri" w:cs="Calibri"/>
          <w:sz w:val="24"/>
          <w:szCs w:val="24"/>
        </w:rPr>
        <w:t>Lukava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ekologičtí zemědělci a koordinátoři projektu. Ti se rozhodli právě prostřednictvím centra Konipas předávat své dlouholeté zkušenosti s ekologickým zemědělstvím. Název Konipas pak prozrazuje i specializaci manželů </w:t>
      </w:r>
      <w:proofErr w:type="spellStart"/>
      <w:r>
        <w:rPr>
          <w:rFonts w:ascii="Calibri" w:eastAsia="Calibri" w:hAnsi="Calibri" w:cs="Calibri"/>
          <w:sz w:val="24"/>
          <w:szCs w:val="24"/>
        </w:rPr>
        <w:t>Rosenbaumových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to moderní využití koní v zemědělství. </w:t>
      </w:r>
      <w:hyperlink r:id="rId6" w:history="1">
        <w:proofErr w:type="gramStart"/>
        <w:r w:rsidRPr="006A647F">
          <w:rPr>
            <w:rStyle w:val="Hypertextovodkaz"/>
            <w:rFonts w:ascii="Calibri" w:eastAsia="Calibri" w:hAnsi="Calibri" w:cs="Calibri"/>
            <w:sz w:val="24"/>
            <w:szCs w:val="24"/>
          </w:rPr>
          <w:t>Centrum</w:t>
        </w:r>
        <w:proofErr w:type="gramEnd"/>
        <w:r w:rsidRPr="006A647F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Konipas</w:t>
        </w:r>
      </w:hyperlink>
      <w:r>
        <w:rPr>
          <w:rFonts w:ascii="Calibri" w:eastAsia="Calibri" w:hAnsi="Calibri" w:cs="Calibri"/>
          <w:sz w:val="24"/>
          <w:szCs w:val="24"/>
        </w:rPr>
        <w:t xml:space="preserve"> vzniká na pozemcích Nadace Pro půdu, která projekt podporuje svým odborným zázemím. Pilotní provoz se spustí na jaře 2021 s příchodem prvních dvou stážistů, kteří zde prožijí celou jednu zemědělskou sezónu. Kromě stáží budou </w:t>
      </w:r>
      <w:proofErr w:type="spellStart"/>
      <w:r>
        <w:rPr>
          <w:rFonts w:ascii="Calibri" w:eastAsia="Calibri" w:hAnsi="Calibri" w:cs="Calibri"/>
          <w:sz w:val="24"/>
          <w:szCs w:val="24"/>
        </w:rPr>
        <w:t>Rosenbaumovi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centru Konipas organizovat i víkendové zemědělské kurzy pro veřejnost. 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,,Stále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 na nás obrací lidé, kteří sami chtějí začít s hospodařením. Jejich motivace jsou kromě samotných zemědělských aktivit také pro-environmentální. Rádi by pomohli krajině, ale netuší odkud začít,” popisuje Kateřina Klimešová z Nadace Pro </w:t>
      </w:r>
      <w:proofErr w:type="gramStart"/>
      <w:r>
        <w:rPr>
          <w:rFonts w:ascii="Calibri" w:eastAsia="Calibri" w:hAnsi="Calibri" w:cs="Calibri"/>
          <w:sz w:val="24"/>
          <w:szCs w:val="24"/>
        </w:rPr>
        <w:t>půdu. ,,Jsou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lidé, kteří vstupují do zemědělství ze zcela jiných oborů, chtějí žít více v souladu s přírodou i jako rodina pohromadě,” dodává. Tento trend začínajících zemědělců z městského prostředí a bez předchozích velkých zkušeností se objevuje také v dalších zemích Evropy, jako například ve Francii, Belgii, Velké Británii či Španělsku.</w:t>
      </w:r>
    </w:p>
    <w:p w:rsidR="004F5C52" w:rsidRPr="004F5C52" w:rsidRDefault="004F5C52">
      <w:pPr>
        <w:pStyle w:val="normal"/>
        <w:widowControl w:val="0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 w:rsidRPr="004F5C52">
        <w:rPr>
          <w:rFonts w:ascii="Calibri" w:eastAsia="Calibri" w:hAnsi="Calibri" w:cs="Calibri"/>
          <w:b/>
          <w:sz w:val="24"/>
          <w:szCs w:val="24"/>
        </w:rPr>
        <w:t>Situace začínajících zemědělců v zahraničí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Podle sborníku mezinárodního hnutí </w:t>
      </w:r>
      <w:hyperlink r:id="rId7" w:history="1">
        <w:r w:rsidRPr="0090125B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Access to </w:t>
        </w:r>
        <w:proofErr w:type="spellStart"/>
        <w:r w:rsidRPr="0090125B">
          <w:rPr>
            <w:rStyle w:val="Hypertextovodkaz"/>
            <w:rFonts w:ascii="Calibri" w:eastAsia="Calibri" w:hAnsi="Calibri" w:cs="Calibri"/>
            <w:sz w:val="24"/>
            <w:szCs w:val="24"/>
          </w:rPr>
          <w:t>Land</w:t>
        </w:r>
        <w:proofErr w:type="spellEnd"/>
      </w:hyperlink>
      <w:r>
        <w:rPr>
          <w:rFonts w:ascii="Calibri" w:eastAsia="Calibri" w:hAnsi="Calibri" w:cs="Calibri"/>
          <w:sz w:val="24"/>
          <w:szCs w:val="24"/>
        </w:rPr>
        <w:t xml:space="preserve"> tíhnou začínající zemědělci v Belgii k malozemědělství, které nevyžaduje velké investice do začátku. Často prodávají formou komunitou podporovaného zemědělství nebo samosběrem a spolupracují s dalšími zemědělci kvůli společné propagaci. Komunitou podporované zemědělství je forma prodeje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přímo spotřebiteli, který si předplatí produkci u farmáře na celou sezónu dopředu a nabízí jim tak spolupodílení se na rizicích spojených s klimatickými podmínkami a nejistotami v začátcích. 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Ve Francii 10% začínajících zemědělců pochází z městského prostředí. Zároveň tato část nových zemědělců rozumí lépe poptávce lidí z města a umí se lépe propojovat se svými spotřebiteli. Zaměřují se zejména na zemědělskou činnost s vysokou přidanou hodnotou jako je ekologické zemědělství, zpracovávání produktů přímo na farmě, faremní obchod a další i mimo faremní aktivity, jako třeba turismus či sociální služby. Kvůli vysokým cenám a obtížnému přístupu k půdě začínají na menších farmách než zemědělci, kteří pochází ze zemědělských rodin.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Nicméně, oproti České republice v těchto zemích naleznete systémy praktického vzdělávání, které i zemědělcům bez zkušeností a bez přístupu k půdě usnadní cestu za změnou v oboru. Jedná se například o inkubační farmy, kde si mohou začínající zemědělci pronajmout část pozemku a s veškerým zemědělským zázemím si hospodaření vyzkoušet, dále různé systémy stáží a zemědělských kurzů. Centrum Konipas tak bude první vlaštovkou praktického zemědělského vzdělávání v českém prostředí. Stážisté si vyzkouší, co to znamená provo</w:t>
      </w:r>
      <w:r w:rsidR="0090125B">
        <w:rPr>
          <w:rFonts w:ascii="Calibri" w:eastAsia="Calibri" w:hAnsi="Calibri" w:cs="Calibri"/>
          <w:sz w:val="24"/>
          <w:szCs w:val="24"/>
        </w:rPr>
        <w:t xml:space="preserve">zovat malou ekologickou farmu, </w:t>
      </w:r>
      <w:r>
        <w:rPr>
          <w:rFonts w:ascii="Calibri" w:eastAsia="Calibri" w:hAnsi="Calibri" w:cs="Calibri"/>
          <w:sz w:val="24"/>
          <w:szCs w:val="24"/>
        </w:rPr>
        <w:t xml:space="preserve">projdou si celou sezónou pěstování zeleniny, péči o zvířata, zpracovávání faremních produktů či komunikaci se spotřebiteli. Stážistům bude k dispozici ubytování, stravování i základní kapesné. 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Více o aktivitách Nadace Pro půdu</w:t>
      </w:r>
    </w:p>
    <w:p w:rsidR="003269AA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Centrum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Konipas vzniká ve spolupráci s </w:t>
      </w:r>
      <w:r w:rsidRPr="0090125B">
        <w:rPr>
          <w:rFonts w:ascii="Calibri" w:eastAsia="Calibri" w:hAnsi="Calibri" w:cs="Calibri"/>
          <w:sz w:val="24"/>
          <w:szCs w:val="24"/>
        </w:rPr>
        <w:t>Nadací Pro půdu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To je česká nezisková organizace, která pomáhá malým a středním ekologickým zemědělcům získat přístup k půdě. Nakupuje či přijímá darovanou půdu a s podmínkou šetrného ekologického hospodaření ji pronajímá ekologickým farmářům. Jejím posláním je zajistit podmínky pro obnovu zemědělské půdy, chránit půdu před degradací a podporovat blízký vztah farmářů k půdě jakožto živému organismu a vzácnému dědictví pro nás i další generace. 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Nadace Pro půdu aktuálně spravuje 475 hektarů zemědělské půdy, která je obhospodařována ekologicky s důrazem na zdraví půdy a krajiny. Šetrnou péči o půdu nadace zajišťuje pachtovními smlouvami s podmínkou ekologických zemědělských postupů a pravidelnými návštěvami pozemků, na kterých provádí půdní zkoušky a poskytuje farmářům odborné poradenství, jak kvalitu půdy zlepšovat.</w:t>
      </w:r>
    </w:p>
    <w:p w:rsidR="004F5C52" w:rsidRDefault="004F5C52">
      <w:pPr>
        <w:pStyle w:val="normal"/>
        <w:widowControl w:val="0"/>
        <w:spacing w:before="240" w:after="240"/>
        <w:rPr>
          <w:rFonts w:ascii="Calibri" w:eastAsia="Calibri" w:hAnsi="Calibri" w:cs="Calibri"/>
          <w:b/>
        </w:rPr>
      </w:pPr>
    </w:p>
    <w:p w:rsidR="003269AA" w:rsidRDefault="003269AA">
      <w:pPr>
        <w:pStyle w:val="normal"/>
        <w:widowControl w:val="0"/>
        <w:spacing w:before="240" w:after="240"/>
        <w:rPr>
          <w:rFonts w:ascii="Calibri" w:eastAsia="Calibri" w:hAnsi="Calibri" w:cs="Calibri"/>
          <w:b/>
        </w:rPr>
      </w:pPr>
    </w:p>
    <w:p w:rsidR="004F5C52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Kontakt:</w:t>
      </w:r>
    </w:p>
    <w:p w:rsidR="00614894" w:rsidRPr="004F5C52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Kateřina Klimešová / komunikace a PR Nadace Pro půdu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color w:val="0000FF"/>
        </w:rPr>
        <w:t>klimesova@nadacepropudu.cz</w:t>
      </w:r>
      <w:r>
        <w:rPr>
          <w:rFonts w:ascii="Calibri" w:eastAsia="Calibri" w:hAnsi="Calibri" w:cs="Calibri"/>
        </w:rPr>
        <w:t xml:space="preserve"> T: 605 116 627</w:t>
      </w:r>
    </w:p>
    <w:p w:rsidR="00614894" w:rsidRDefault="00C37796">
      <w:pPr>
        <w:pStyle w:val="normal"/>
        <w:widowControl w:val="0"/>
        <w:spacing w:before="240" w:after="240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W:</w:t>
      </w:r>
      <w:hyperlink r:id="rId8">
        <w:r>
          <w:rPr>
            <w:rFonts w:ascii="Calibri" w:eastAsia="Calibri" w:hAnsi="Calibri" w:cs="Calibri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000FF"/>
            <w:u w:val="single"/>
          </w:rPr>
          <w:t>www.nadacepropudu.cz</w:t>
        </w:r>
      </w:hyperlink>
      <w:r>
        <w:rPr>
          <w:rFonts w:ascii="Calibri" w:eastAsia="Calibri" w:hAnsi="Calibri" w:cs="Calibri"/>
        </w:rPr>
        <w:t xml:space="preserve">  F: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00FF"/>
            <w:u w:val="single"/>
          </w:rPr>
          <w:t>@Nadace Pro půdu</w:t>
        </w:r>
      </w:hyperlink>
    </w:p>
    <w:p w:rsidR="00614894" w:rsidRDefault="00614894">
      <w:pPr>
        <w:pStyle w:val="normal"/>
        <w:widowControl w:val="0"/>
        <w:spacing w:before="240" w:after="240"/>
        <w:rPr>
          <w:rFonts w:ascii="Calibri" w:eastAsia="Calibri" w:hAnsi="Calibri" w:cs="Calibri"/>
        </w:rPr>
      </w:pPr>
    </w:p>
    <w:p w:rsidR="00614894" w:rsidRDefault="00614894">
      <w:pPr>
        <w:pStyle w:val="normal"/>
        <w:widowControl w:val="0"/>
        <w:rPr>
          <w:rFonts w:ascii="Calibri" w:eastAsia="Calibri" w:hAnsi="Calibri" w:cs="Calibri"/>
          <w:b/>
        </w:rPr>
      </w:pPr>
    </w:p>
    <w:p w:rsidR="00614894" w:rsidRDefault="00614894">
      <w:pPr>
        <w:pStyle w:val="normal"/>
      </w:pPr>
    </w:p>
    <w:sectPr w:rsidR="00614894" w:rsidSect="00614894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08" w:rsidRDefault="00BC2D08" w:rsidP="00614894">
      <w:pPr>
        <w:spacing w:line="240" w:lineRule="auto"/>
      </w:pPr>
      <w:r>
        <w:separator/>
      </w:r>
    </w:p>
  </w:endnote>
  <w:endnote w:type="continuationSeparator" w:id="0">
    <w:p w:rsidR="00BC2D08" w:rsidRDefault="00BC2D08" w:rsidP="00614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08" w:rsidRDefault="00BC2D08" w:rsidP="00614894">
      <w:pPr>
        <w:spacing w:line="240" w:lineRule="auto"/>
      </w:pPr>
      <w:r>
        <w:separator/>
      </w:r>
    </w:p>
  </w:footnote>
  <w:footnote w:type="continuationSeparator" w:id="0">
    <w:p w:rsidR="00BC2D08" w:rsidRDefault="00BC2D08" w:rsidP="006148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94" w:rsidRDefault="00C37796">
    <w:pPr>
      <w:pStyle w:val="normal"/>
      <w:widowControl w:val="0"/>
      <w:tabs>
        <w:tab w:val="left" w:pos="5770"/>
      </w:tabs>
      <w:spacing w:line="240" w:lineRule="auto"/>
      <w:jc w:val="center"/>
    </w:pPr>
    <w:r>
      <w:rPr>
        <w:rFonts w:ascii="Calibri" w:eastAsia="Calibri" w:hAnsi="Calibri" w:cs="Calibri"/>
        <w:noProof/>
      </w:rPr>
      <w:drawing>
        <wp:inline distT="0" distB="0" distL="114300" distR="114300">
          <wp:extent cx="700405" cy="1028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94"/>
    <w:rsid w:val="00325FF4"/>
    <w:rsid w:val="003269AA"/>
    <w:rsid w:val="004F5C52"/>
    <w:rsid w:val="00614894"/>
    <w:rsid w:val="006A647F"/>
    <w:rsid w:val="007423A8"/>
    <w:rsid w:val="0090125B"/>
    <w:rsid w:val="00BC2D08"/>
    <w:rsid w:val="00C37796"/>
    <w:rsid w:val="00C6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655"/>
  </w:style>
  <w:style w:type="paragraph" w:styleId="Nadpis1">
    <w:name w:val="heading 1"/>
    <w:basedOn w:val="normal"/>
    <w:next w:val="normal"/>
    <w:rsid w:val="006148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6148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6148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6148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61489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6148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14894"/>
  </w:style>
  <w:style w:type="table" w:customStyle="1" w:styleId="TableNormal">
    <w:name w:val="Table Normal"/>
    <w:rsid w:val="00614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14894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614894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8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894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1489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C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1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propudu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esstoland.eu/IMG/pdf/a2l_newentrants_handbook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rujme.cz/projekt/1202740" TargetMode="External"/><Relationship Id="rId11" Type="http://schemas.openxmlformats.org/officeDocument/2006/relationships/hyperlink" Target="https://www.facebook.com/nadacepropud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nadacepropu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dacepropudu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vitek</cp:lastModifiedBy>
  <cp:revision>4</cp:revision>
  <dcterms:created xsi:type="dcterms:W3CDTF">2020-07-07T07:13:00Z</dcterms:created>
  <dcterms:modified xsi:type="dcterms:W3CDTF">2020-07-07T07:43:00Z</dcterms:modified>
</cp:coreProperties>
</file>